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113" w:rsidRPr="006F5F89" w:rsidRDefault="00886113" w:rsidP="0088611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F5F89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                 </w:t>
      </w:r>
    </w:p>
    <w:p w:rsidR="00886113" w:rsidRPr="006F5F89" w:rsidRDefault="00886113" w:rsidP="0088611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6F5F89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Imię i Nazwisko wnioskodawcy – rodzica kandydata</w:t>
      </w:r>
    </w:p>
    <w:p w:rsidR="00886113" w:rsidRPr="006F5F89" w:rsidRDefault="00886113" w:rsidP="0088611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886113" w:rsidRPr="006F5F89" w:rsidRDefault="00886113" w:rsidP="0088611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F5F89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</w:p>
    <w:p w:rsidR="00886113" w:rsidRPr="006F5F89" w:rsidRDefault="00886113" w:rsidP="0088611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6F5F89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Adres do korespondencji w sprawach  rekrutacji</w:t>
      </w:r>
    </w:p>
    <w:p w:rsidR="00886113" w:rsidRPr="006F5F89" w:rsidRDefault="00886113" w:rsidP="0088611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886113" w:rsidRPr="006F5F89" w:rsidRDefault="00886113" w:rsidP="0088611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F5F89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</w:p>
    <w:p w:rsidR="00D1568E" w:rsidRPr="00D1568E" w:rsidRDefault="00D1568E" w:rsidP="00D1568E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D1568E" w:rsidRPr="00D1568E" w:rsidRDefault="00D1568E" w:rsidP="00D1568E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D1568E" w:rsidRPr="00D1568E" w:rsidRDefault="00D1568E" w:rsidP="00D156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156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Dyrektor</w:t>
      </w:r>
    </w:p>
    <w:p w:rsidR="00D1568E" w:rsidRPr="00D1568E" w:rsidRDefault="00D1568E" w:rsidP="00D156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156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156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156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156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156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156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Szkoły Podstawowej w Ostrówkach</w:t>
      </w:r>
    </w:p>
    <w:p w:rsidR="00D1568E" w:rsidRPr="00D1568E" w:rsidRDefault="00D1568E" w:rsidP="00D156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156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Ostrówki 66B, 21-310 Wohyń</w:t>
      </w:r>
    </w:p>
    <w:p w:rsidR="00D1568E" w:rsidRPr="00D1568E" w:rsidRDefault="00D1568E" w:rsidP="00D156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568E" w:rsidRPr="00D1568E" w:rsidRDefault="00D1568E" w:rsidP="00D156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68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Wniosek o przyjęcie do </w:t>
      </w:r>
      <w:r w:rsidRPr="00D1568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klasy pierwszej</w:t>
      </w:r>
      <w:r w:rsidRPr="00D1568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Szkoły Podstawowej w Ostrówkach</w:t>
      </w:r>
    </w:p>
    <w:p w:rsidR="00D1568E" w:rsidRPr="00D1568E" w:rsidRDefault="00B07A48" w:rsidP="00D15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na rok szkolny 202</w:t>
      </w:r>
      <w:r w:rsidR="0065596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/202</w:t>
      </w:r>
      <w:bookmarkStart w:id="0" w:name="_GoBack"/>
      <w:bookmarkEnd w:id="0"/>
      <w:r w:rsidR="0065596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7</w:t>
      </w:r>
    </w:p>
    <w:p w:rsidR="00D1568E" w:rsidRPr="00D1568E" w:rsidRDefault="00D1568E" w:rsidP="00D15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D1568E" w:rsidRPr="00D1568E" w:rsidRDefault="00D1568E" w:rsidP="00D15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1568E" w:rsidRPr="00D1568E" w:rsidRDefault="00D1568E" w:rsidP="00D156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1568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Dane osobowe kandydata i rodziców </w:t>
      </w:r>
    </w:p>
    <w:p w:rsidR="00D1568E" w:rsidRPr="00D1568E" w:rsidRDefault="00D1568E" w:rsidP="00D1568E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7"/>
        <w:gridCol w:w="3534"/>
        <w:gridCol w:w="599"/>
        <w:gridCol w:w="434"/>
        <w:gridCol w:w="165"/>
        <w:gridCol w:w="269"/>
        <w:gridCol w:w="434"/>
        <w:gridCol w:w="434"/>
        <w:gridCol w:w="434"/>
        <w:gridCol w:w="81"/>
        <w:gridCol w:w="353"/>
        <w:gridCol w:w="434"/>
        <w:gridCol w:w="434"/>
        <w:gridCol w:w="434"/>
        <w:gridCol w:w="434"/>
        <w:gridCol w:w="435"/>
      </w:tblGrid>
      <w:tr w:rsidR="00D1568E" w:rsidRPr="00D1568E" w:rsidTr="0035355F">
        <w:trPr>
          <w:trHeight w:val="49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1568E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4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6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Imię/Imiona i Nazwisko kandydata </w:t>
            </w:r>
          </w:p>
        </w:tc>
        <w:tc>
          <w:tcPr>
            <w:tcW w:w="47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1568E" w:rsidRPr="00D1568E" w:rsidTr="0035355F">
        <w:trPr>
          <w:trHeight w:val="40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1568E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4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6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Data urodzenia kandydata</w:t>
            </w:r>
          </w:p>
        </w:tc>
        <w:tc>
          <w:tcPr>
            <w:tcW w:w="47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1568E" w:rsidRPr="00D1568E" w:rsidTr="0035355F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1568E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4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6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PESEL kandydata</w:t>
            </w:r>
          </w:p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D1568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w przypadku braku PESEL serię i numer paszportu </w:t>
            </w:r>
          </w:p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D1568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lub innego dokumentu  potwierdzającego tożsamość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1568E" w:rsidRPr="00D1568E" w:rsidTr="0035355F">
        <w:trPr>
          <w:trHeight w:val="250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1568E" w:rsidRPr="00D1568E" w:rsidTr="0035355F">
        <w:trPr>
          <w:trHeight w:val="41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1568E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4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6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Imię/Imiona i Nazwiska rodziców kandydata</w:t>
            </w:r>
          </w:p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68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Matki</w:t>
            </w:r>
          </w:p>
        </w:tc>
        <w:tc>
          <w:tcPr>
            <w:tcW w:w="4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1568E" w:rsidRPr="00D1568E" w:rsidTr="0035355F">
        <w:trPr>
          <w:trHeight w:val="363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8E" w:rsidRPr="00D1568E" w:rsidRDefault="00D1568E" w:rsidP="00D1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68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Ojca</w:t>
            </w:r>
          </w:p>
        </w:tc>
        <w:tc>
          <w:tcPr>
            <w:tcW w:w="4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1568E" w:rsidRPr="00D1568E" w:rsidTr="0035355F">
        <w:trPr>
          <w:trHeight w:val="34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1568E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4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6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Adres miejsca zamieszkania </w:t>
            </w:r>
          </w:p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6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rodziców i kandydata </w:t>
            </w:r>
            <w:r w:rsidRPr="00D1568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footnoteReference w:id="2"/>
            </w:r>
          </w:p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68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Kod pocztowy</w:t>
            </w: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1568E" w:rsidRPr="00D1568E" w:rsidTr="0035355F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68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1568E" w:rsidRPr="00D1568E" w:rsidTr="0035355F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68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Ulica </w:t>
            </w: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1568E" w:rsidRPr="00D1568E" w:rsidTr="0035355F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68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domu /numer mieszkania</w:t>
            </w: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1568E" w:rsidRPr="00D1568E" w:rsidTr="0035355F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1568E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3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6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Adres poczty elektronicznej </w:t>
            </w:r>
          </w:p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6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numery telefonów rodziców kandydata o ile je posiadają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68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Matki</w:t>
            </w: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68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Telefon do kontaktu</w:t>
            </w:r>
          </w:p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1568E" w:rsidRPr="00D1568E" w:rsidTr="0035355F">
        <w:trPr>
          <w:trHeight w:val="25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68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poczty elektronicznej</w:t>
            </w:r>
          </w:p>
        </w:tc>
        <w:tc>
          <w:tcPr>
            <w:tcW w:w="252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1568E" w:rsidRPr="00D1568E" w:rsidTr="0035355F">
        <w:trPr>
          <w:trHeight w:val="273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68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Ojca</w:t>
            </w: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68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Telefon do kontaktu</w:t>
            </w:r>
          </w:p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1568E" w:rsidRPr="00D1568E" w:rsidTr="0035355F">
        <w:trPr>
          <w:trHeight w:val="211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68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poczty elektronicznej</w:t>
            </w:r>
          </w:p>
        </w:tc>
        <w:tc>
          <w:tcPr>
            <w:tcW w:w="252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D1568E" w:rsidRPr="00D1568E" w:rsidRDefault="00D1568E" w:rsidP="00D1568E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D1568E" w:rsidRPr="00D1568E" w:rsidRDefault="00D1568E" w:rsidP="00D1568E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</w:p>
    <w:p w:rsidR="00D1568E" w:rsidRPr="00D1568E" w:rsidRDefault="00D1568E" w:rsidP="00D156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D1568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Jeżeli adres zamieszkania rodzica jest inny, jak w wierszu 5 tabeli , należy dołączyć oświadczenie o właściwym adresie zamieszkania rodzica kandydata.</w:t>
      </w:r>
    </w:p>
    <w:p w:rsidR="00D1568E" w:rsidRPr="00D1568E" w:rsidRDefault="00D1568E" w:rsidP="00D1568E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</w:p>
    <w:p w:rsidR="00D1568E" w:rsidRPr="00D1568E" w:rsidRDefault="00D1568E" w:rsidP="00D156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1568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II. Informacja o złożeniu wniosku o przyjecie kandydata do publicznych szkół podstawowych</w:t>
      </w:r>
      <w:r w:rsidRPr="00D1568E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footnoteReference w:id="3"/>
      </w:r>
    </w:p>
    <w:p w:rsidR="00D1568E" w:rsidRPr="00D1568E" w:rsidRDefault="00D1568E" w:rsidP="00D156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568E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wnioskodawca skorzystał z prawa składania wniosku o przyjecie kandydata do więcej niż jednej publicznej szkoły podstawowej, zobowiązany jest wpisać nazwy i adresy tych szkół w kolejności od najbardziej do najmniej preferowanych</w:t>
      </w:r>
      <w:r w:rsidRPr="00D1568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erence w:id="4"/>
      </w:r>
    </w:p>
    <w:p w:rsidR="00D1568E" w:rsidRPr="00D1568E" w:rsidRDefault="00D1568E" w:rsidP="00D1568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1568E">
        <w:rPr>
          <w:rFonts w:ascii="Times New Roman" w:eastAsia="Times New Roman" w:hAnsi="Times New Roman" w:cs="Times New Roman"/>
          <w:sz w:val="16"/>
          <w:szCs w:val="16"/>
          <w:lang w:eastAsia="pl-PL"/>
        </w:rPr>
        <w:t>Pierwszy wybór</w:t>
      </w:r>
    </w:p>
    <w:p w:rsidR="00D1568E" w:rsidRPr="00D1568E" w:rsidRDefault="00D1568E" w:rsidP="003C5269">
      <w:pPr>
        <w:spacing w:after="0" w:line="360" w:lineRule="auto"/>
        <w:ind w:left="72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1568E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568E" w:rsidRPr="00D1568E" w:rsidRDefault="00D1568E" w:rsidP="00D1568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1568E">
        <w:rPr>
          <w:rFonts w:ascii="Times New Roman" w:eastAsia="Times New Roman" w:hAnsi="Times New Roman" w:cs="Times New Roman"/>
          <w:sz w:val="16"/>
          <w:szCs w:val="16"/>
          <w:lang w:eastAsia="pl-PL"/>
        </w:rPr>
        <w:t>Drugi wybór</w:t>
      </w:r>
    </w:p>
    <w:p w:rsidR="00D1568E" w:rsidRPr="00D1568E" w:rsidRDefault="00D1568E" w:rsidP="003C5269">
      <w:pPr>
        <w:spacing w:after="0" w:line="360" w:lineRule="auto"/>
        <w:ind w:left="72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1568E">
        <w:rPr>
          <w:rFonts w:ascii="Times New Roman" w:eastAsia="Times New Roman" w:hAnsi="Times New Roman" w:cs="Times New Roman"/>
          <w:sz w:val="16"/>
          <w:szCs w:val="16"/>
          <w:lang w:eastAsia="pl-PL"/>
        </w:rPr>
        <w:lastRenderedPageBreak/>
        <w:t>……………………………………………………</w:t>
      </w:r>
      <w:r w:rsidR="003C5269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………………………………………………………………………………………………</w:t>
      </w:r>
      <w:r w:rsidRPr="00D1568E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</w:t>
      </w:r>
      <w:r w:rsidR="003C5269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………………………………………………………………………………</w:t>
      </w:r>
    </w:p>
    <w:p w:rsidR="00D1568E" w:rsidRPr="00D1568E" w:rsidRDefault="00D1568E" w:rsidP="00D1568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1568E">
        <w:rPr>
          <w:rFonts w:ascii="Times New Roman" w:eastAsia="Times New Roman" w:hAnsi="Times New Roman" w:cs="Times New Roman"/>
          <w:sz w:val="16"/>
          <w:szCs w:val="16"/>
          <w:lang w:eastAsia="pl-PL"/>
        </w:rPr>
        <w:t>Trzeci wybór</w:t>
      </w:r>
    </w:p>
    <w:p w:rsidR="00D1568E" w:rsidRPr="00D1568E" w:rsidRDefault="00D1568E" w:rsidP="00D1568E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568E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568E" w:rsidRPr="00D1568E" w:rsidRDefault="00D1568E" w:rsidP="00D1568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1568E" w:rsidRPr="00D1568E" w:rsidRDefault="00D1568E" w:rsidP="00D1568E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D1568E" w:rsidRPr="00D1568E" w:rsidRDefault="00D1568E" w:rsidP="00D156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1568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Informacja o spełnianiu dodatkowych kryteriów</w:t>
      </w:r>
    </w:p>
    <w:p w:rsidR="00D1568E" w:rsidRPr="00D1568E" w:rsidRDefault="00D1568E" w:rsidP="00D1568E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D1568E" w:rsidRPr="00D1568E" w:rsidRDefault="00D1568E" w:rsidP="00D156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15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*) </w:t>
      </w:r>
      <w:r w:rsidRPr="00D1568E">
        <w:rPr>
          <w:rFonts w:ascii="Times New Roman" w:eastAsia="Times New Roman" w:hAnsi="Times New Roman" w:cs="Times New Roman"/>
          <w:sz w:val="16"/>
          <w:szCs w:val="16"/>
          <w:lang w:eastAsia="pl-PL"/>
        </w:rPr>
        <w:t>Jeżeli chcesz , by komisja rekrutacyjna wzięła pod uwagę spełnianie danego  kryterium, w kolumnie czwartej tego kryterium, napisz TAK  i dołącz  do wniosku  oświadczenie  potwierdzające spełnianie tego kryterium.</w:t>
      </w:r>
    </w:p>
    <w:p w:rsidR="00D1568E" w:rsidRPr="00D1568E" w:rsidRDefault="00D1568E" w:rsidP="00D156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409"/>
        <w:gridCol w:w="4395"/>
        <w:gridCol w:w="1701"/>
      </w:tblGrid>
      <w:tr w:rsidR="00D1568E" w:rsidRPr="00D1568E" w:rsidTr="0035355F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156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L.p.</w:t>
            </w:r>
          </w:p>
          <w:p w:rsidR="00D1568E" w:rsidRPr="00D1568E" w:rsidRDefault="00D1568E" w:rsidP="00D1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68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156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Kryterium</w:t>
            </w:r>
          </w:p>
          <w:p w:rsidR="00D1568E" w:rsidRPr="00D1568E" w:rsidRDefault="00D1568E" w:rsidP="00D1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D1568E" w:rsidRPr="00D1568E" w:rsidRDefault="00D1568E" w:rsidP="00D1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68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6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Wymagane dokumenty potwierdzające spełnianie kryterium</w:t>
            </w:r>
          </w:p>
          <w:p w:rsidR="00D1568E" w:rsidRPr="00D1568E" w:rsidRDefault="00D1568E" w:rsidP="00D1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D1568E" w:rsidRPr="00D1568E" w:rsidRDefault="00D1568E" w:rsidP="00D1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1568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156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Zgłoszenie kryterium do oceny Tak</w:t>
            </w:r>
            <w:r w:rsidRPr="00D1568E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pl-PL"/>
              </w:rPr>
              <w:t>*)</w:t>
            </w:r>
          </w:p>
          <w:p w:rsidR="00D1568E" w:rsidRPr="00D1568E" w:rsidRDefault="00D1568E" w:rsidP="00D1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68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</w:tr>
      <w:tr w:rsidR="00D1568E" w:rsidRPr="00D1568E" w:rsidTr="0035355F">
        <w:trPr>
          <w:trHeight w:val="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69" w:rsidRDefault="003C5269" w:rsidP="00D1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D1568E" w:rsidRPr="00D1568E" w:rsidRDefault="00D1568E" w:rsidP="00D1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156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D1568E" w:rsidRDefault="00D1568E" w:rsidP="00D156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1568E">
              <w:rPr>
                <w:rFonts w:ascii="Times New Roman" w:eastAsia="Calibri" w:hAnsi="Times New Roman" w:cs="Times New Roman"/>
              </w:rPr>
              <w:t>wielodzietność rodziny kandydata</w:t>
            </w:r>
          </w:p>
          <w:p w:rsidR="003C5269" w:rsidRPr="00D1568E" w:rsidRDefault="003C5269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1568E" w:rsidRPr="00D1568E" w:rsidTr="0035355F">
        <w:trPr>
          <w:trHeight w:val="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69" w:rsidRDefault="003C5269" w:rsidP="00D1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3C5269" w:rsidRDefault="003C5269" w:rsidP="00D1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D1568E" w:rsidRPr="00D1568E" w:rsidRDefault="00D1568E" w:rsidP="00D1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156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D1568E" w:rsidRPr="00D1568E" w:rsidRDefault="00D1568E" w:rsidP="00D1568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D1568E" w:rsidRPr="00D1568E" w:rsidRDefault="00D1568E" w:rsidP="00D1568E">
            <w:pPr>
              <w:tabs>
                <w:tab w:val="left" w:pos="1920"/>
              </w:tabs>
              <w:suppressAutoHyphens/>
              <w:spacing w:line="0" w:lineRule="atLeast"/>
              <w:rPr>
                <w:rFonts w:ascii="Times New Roman" w:eastAsia="Calibri" w:hAnsi="Times New Roman" w:cs="Times New Roman"/>
              </w:rPr>
            </w:pPr>
            <w:r w:rsidRPr="00D1568E">
              <w:rPr>
                <w:rFonts w:ascii="Times New Roman" w:eastAsia="Calibri" w:hAnsi="Times New Roman" w:cs="Times New Roman"/>
              </w:rPr>
              <w:t>niepełnosprawność kandydata</w:t>
            </w:r>
          </w:p>
          <w:p w:rsidR="00D1568E" w:rsidRPr="00D1568E" w:rsidRDefault="00D1568E" w:rsidP="00D1568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D1568E" w:rsidRPr="00D1568E" w:rsidRDefault="00D1568E" w:rsidP="00D1568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1568E" w:rsidRPr="00D1568E" w:rsidTr="0035355F">
        <w:trPr>
          <w:trHeight w:val="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69" w:rsidRDefault="003C5269" w:rsidP="00D1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3C5269" w:rsidRDefault="003C5269" w:rsidP="00D1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3C5269" w:rsidRDefault="003C5269" w:rsidP="00D1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D1568E" w:rsidRPr="00D1568E" w:rsidRDefault="00D1568E" w:rsidP="00D1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156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69" w:rsidRDefault="003C5269" w:rsidP="00D1568E">
            <w:pPr>
              <w:tabs>
                <w:tab w:val="left" w:pos="1920"/>
              </w:tabs>
              <w:suppressAutoHyphens/>
              <w:spacing w:line="0" w:lineRule="atLeast"/>
              <w:rPr>
                <w:rFonts w:ascii="Times New Roman" w:eastAsia="Calibri" w:hAnsi="Times New Roman" w:cs="Times New Roman"/>
              </w:rPr>
            </w:pPr>
          </w:p>
          <w:p w:rsidR="00D1568E" w:rsidRPr="003C5269" w:rsidRDefault="00D1568E" w:rsidP="003C5269">
            <w:pPr>
              <w:tabs>
                <w:tab w:val="left" w:pos="1920"/>
              </w:tabs>
              <w:suppressAutoHyphens/>
              <w:spacing w:line="0" w:lineRule="atLeast"/>
              <w:rPr>
                <w:rFonts w:ascii="Times New Roman" w:eastAsia="Calibri" w:hAnsi="Times New Roman" w:cs="Times New Roman"/>
              </w:rPr>
            </w:pPr>
            <w:r w:rsidRPr="00D1568E">
              <w:rPr>
                <w:rFonts w:ascii="Times New Roman" w:eastAsia="Calibri" w:hAnsi="Times New Roman" w:cs="Times New Roman"/>
              </w:rPr>
              <w:t>niepełnosprawność kandydata</w:t>
            </w:r>
          </w:p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1568E" w:rsidRPr="00D1568E" w:rsidTr="0035355F">
        <w:trPr>
          <w:trHeight w:val="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69" w:rsidRDefault="003C5269" w:rsidP="00D1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D1568E" w:rsidRPr="00D1568E" w:rsidRDefault="00D1568E" w:rsidP="00D1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156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68E">
              <w:rPr>
                <w:rFonts w:ascii="Times New Roman" w:eastAsia="Calibri" w:hAnsi="Times New Roman" w:cs="Times New Roman"/>
              </w:rPr>
              <w:t>niepełnosprawność rodzeństwa kandydata</w:t>
            </w:r>
          </w:p>
          <w:p w:rsidR="00D1568E" w:rsidRPr="00D1568E" w:rsidRDefault="00D1568E" w:rsidP="00D1568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1568E" w:rsidRPr="00D1568E" w:rsidTr="0035355F">
        <w:trPr>
          <w:trHeight w:val="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69" w:rsidRDefault="003C5269" w:rsidP="00D1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D1568E" w:rsidRPr="00D1568E" w:rsidRDefault="00D1568E" w:rsidP="00D1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156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D1568E" w:rsidRPr="00D1568E" w:rsidRDefault="00D1568E" w:rsidP="00D1568E">
            <w:pPr>
              <w:tabs>
                <w:tab w:val="left" w:pos="1920"/>
              </w:tabs>
              <w:suppressAutoHyphens/>
              <w:spacing w:line="0" w:lineRule="atLeast"/>
              <w:rPr>
                <w:rFonts w:ascii="Times New Roman" w:eastAsia="Calibri" w:hAnsi="Times New Roman" w:cs="Times New Roman"/>
              </w:rPr>
            </w:pPr>
            <w:r w:rsidRPr="00D1568E">
              <w:rPr>
                <w:rFonts w:ascii="Times New Roman" w:eastAsia="Calibri" w:hAnsi="Times New Roman" w:cs="Times New Roman"/>
              </w:rPr>
              <w:t>samotne wychowywanie kandydata w rodzinie</w:t>
            </w:r>
          </w:p>
          <w:p w:rsidR="00D1568E" w:rsidRPr="00D1568E" w:rsidRDefault="00D1568E" w:rsidP="00D1568E">
            <w:pPr>
              <w:widowControl w:val="0"/>
              <w:tabs>
                <w:tab w:val="left" w:pos="1920"/>
              </w:tabs>
              <w:suppressAutoHyphens/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D1568E" w:rsidRPr="00D1568E" w:rsidRDefault="00D1568E" w:rsidP="00D1568E">
            <w:pPr>
              <w:widowControl w:val="0"/>
              <w:tabs>
                <w:tab w:val="left" w:pos="1920"/>
              </w:tabs>
              <w:suppressAutoHyphens/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D1568E" w:rsidRPr="00D1568E" w:rsidRDefault="00D1568E" w:rsidP="00D1568E">
            <w:pPr>
              <w:widowControl w:val="0"/>
              <w:tabs>
                <w:tab w:val="left" w:pos="1920"/>
              </w:tabs>
              <w:suppressAutoHyphens/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D1568E" w:rsidRPr="00D1568E" w:rsidRDefault="00D1568E" w:rsidP="00D1568E">
            <w:pPr>
              <w:widowControl w:val="0"/>
              <w:tabs>
                <w:tab w:val="left" w:pos="1920"/>
              </w:tabs>
              <w:suppressAutoHyphens/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1568E" w:rsidRPr="00D1568E" w:rsidTr="0035355F">
        <w:trPr>
          <w:trHeight w:val="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D1568E" w:rsidRPr="00D1568E" w:rsidRDefault="00D1568E" w:rsidP="00D1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D1568E" w:rsidRPr="00D1568E" w:rsidRDefault="00D1568E" w:rsidP="00D1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156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6.</w:t>
            </w:r>
          </w:p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D1568E" w:rsidRPr="00D1568E" w:rsidRDefault="00D1568E" w:rsidP="003C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68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568E">
              <w:rPr>
                <w:rFonts w:ascii="Times New Roman" w:eastAsia="Times New Roman" w:hAnsi="Times New Roman" w:cs="Times New Roman"/>
                <w:lang w:eastAsia="pl-PL"/>
              </w:rPr>
              <w:t>objęcie kandydata pieczą zastępcz</w:t>
            </w:r>
            <w:r w:rsidRPr="00D15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ą.</w:t>
            </w:r>
          </w:p>
          <w:p w:rsidR="00D1568E" w:rsidRPr="00D1568E" w:rsidRDefault="00D1568E" w:rsidP="00D1568E">
            <w:pPr>
              <w:tabs>
                <w:tab w:val="left" w:pos="1920"/>
              </w:tabs>
              <w:suppressAutoHyphens/>
              <w:spacing w:line="0" w:lineRule="atLeast"/>
              <w:rPr>
                <w:rFonts w:ascii="Times New Roman" w:eastAsia="Calibri" w:hAnsi="Times New Roman" w:cs="Times New Roman"/>
              </w:rPr>
            </w:pPr>
          </w:p>
          <w:p w:rsidR="00D1568E" w:rsidRPr="00D1568E" w:rsidRDefault="00D1568E" w:rsidP="00D1568E">
            <w:pPr>
              <w:tabs>
                <w:tab w:val="left" w:pos="1920"/>
              </w:tabs>
              <w:suppressAutoHyphens/>
              <w:spacing w:line="0" w:lineRule="atLeast"/>
              <w:rPr>
                <w:rFonts w:ascii="Times New Roman" w:eastAsia="Calibri" w:hAnsi="Times New Roman" w:cs="Times New Roman"/>
              </w:rPr>
            </w:pPr>
            <w:r w:rsidRPr="00D1568E">
              <w:rPr>
                <w:rFonts w:ascii="Times New Roman" w:eastAsia="Calibri" w:hAnsi="Times New Roman" w:cs="Times New Roman"/>
              </w:rPr>
              <w:t>samotne wychowywanie kandydata w rodzinie</w:t>
            </w:r>
          </w:p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8E" w:rsidRPr="00D1568E" w:rsidRDefault="00D1568E" w:rsidP="00D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D1568E" w:rsidRPr="00D1568E" w:rsidRDefault="00D1568E" w:rsidP="00D156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1568E" w:rsidRPr="00D1568E" w:rsidRDefault="00D1568E" w:rsidP="00D1568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D1568E" w:rsidRPr="00D1568E" w:rsidRDefault="00D1568E" w:rsidP="00D1568E">
      <w:pPr>
        <w:widowControl w:val="0"/>
        <w:suppressAutoHyphens/>
        <w:autoSpaceDE w:val="0"/>
        <w:spacing w:after="0" w:line="240" w:lineRule="auto"/>
        <w:ind w:left="720"/>
        <w:jc w:val="both"/>
        <w:rPr>
          <w:rFonts w:ascii="Times New Roman" w:eastAsia="TimesNewRomanPSMT" w:hAnsi="Times New Roman" w:cs="Times New Roman"/>
          <w:sz w:val="20"/>
          <w:szCs w:val="20"/>
          <w:lang w:eastAsia="pl-PL"/>
        </w:rPr>
      </w:pPr>
    </w:p>
    <w:p w:rsidR="00D1568E" w:rsidRPr="00D1568E" w:rsidRDefault="00D1568E" w:rsidP="00D1568E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568E">
        <w:rPr>
          <w:rFonts w:ascii="Times New Roman" w:eastAsia="Times New Roman" w:hAnsi="Times New Roman" w:cs="Times New Roman"/>
          <w:sz w:val="20"/>
          <w:szCs w:val="20"/>
          <w:lang w:eastAsia="pl-PL"/>
        </w:rPr>
        <w:t>Do wniosku dołączam  dokumenty potwierdzające spełnianie kryterium wymienionego w punkcie ………….</w:t>
      </w:r>
    </w:p>
    <w:p w:rsidR="00D1568E" w:rsidRPr="00D1568E" w:rsidRDefault="00D1568E" w:rsidP="00D1568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568E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Oświadczenia przedkładane przez rodziców kandydatów, które stanowią dokumenty potwierdzające spełniania</w:t>
      </w:r>
      <w:r w:rsidR="003C526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1568E">
        <w:rPr>
          <w:rFonts w:ascii="Times New Roman" w:eastAsia="Times New Roman" w:hAnsi="Times New Roman" w:cs="Times New Roman"/>
          <w:sz w:val="20"/>
          <w:szCs w:val="20"/>
          <w:lang w:eastAsia="pl-PL"/>
        </w:rPr>
        <w:t>kryteriów rekrutacji powinny być złożone pod rygorem odpowiedzialności karnej poprzez podpisanie klauzuli „Jestem świadomy odpowiedzialności karnej za złożenie fałszywego oświadczenia”. Klauzula ta zastępuje pouczenie organu o odpowiedzialności karnej za składanie fałszywych oświadczeń.</w:t>
      </w:r>
    </w:p>
    <w:p w:rsidR="00D1568E" w:rsidRPr="00D1568E" w:rsidRDefault="00D1568E" w:rsidP="00D156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A57B4" w:rsidRDefault="00DA57B4" w:rsidP="00DA57B4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57B4" w:rsidRPr="00DA57B4" w:rsidRDefault="00DA57B4" w:rsidP="00DA57B4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7B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Komisja Rekrutacyjna na posiedzeniu w dniu ..................................................... 20..........r.</w:t>
      </w:r>
    </w:p>
    <w:p w:rsidR="00DA57B4" w:rsidRPr="00DA57B4" w:rsidRDefault="00DA57B4" w:rsidP="00DA57B4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7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zakwalifikowała dziecko  </w:t>
      </w:r>
      <w:r w:rsidRPr="00DA57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klasy pierwszej</w:t>
      </w:r>
      <w:r w:rsidRPr="00DA57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Szkoły Podstawowej w Ostrówkach</w:t>
      </w:r>
    </w:p>
    <w:p w:rsidR="00DA57B4" w:rsidRPr="00DA57B4" w:rsidRDefault="00DA57B4" w:rsidP="00DA57B4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7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 </w:t>
      </w:r>
    </w:p>
    <w:p w:rsidR="00DA57B4" w:rsidRPr="00DA57B4" w:rsidRDefault="00DA57B4" w:rsidP="00DA57B4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A57B4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nazwisko)</w:t>
      </w:r>
    </w:p>
    <w:p w:rsidR="00DA57B4" w:rsidRPr="00DA57B4" w:rsidRDefault="00DA57B4" w:rsidP="00DA57B4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7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nie zakwalifikowała dziecka                             .....................................................................................................................................................</w:t>
      </w:r>
    </w:p>
    <w:p w:rsidR="00DA57B4" w:rsidRPr="00DA57B4" w:rsidRDefault="00DA57B4" w:rsidP="00DA57B4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7B4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 dziecka)</w:t>
      </w:r>
    </w:p>
    <w:p w:rsidR="00DA57B4" w:rsidRPr="00DA57B4" w:rsidRDefault="00DA57B4" w:rsidP="00DA57B4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7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powodu ....................................................................................................................................................</w:t>
      </w:r>
    </w:p>
    <w:p w:rsidR="00DA57B4" w:rsidRPr="00DA57B4" w:rsidRDefault="00DA57B4" w:rsidP="00DA57B4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A57B4" w:rsidRPr="00DA57B4" w:rsidRDefault="00DA57B4" w:rsidP="00DA57B4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A57B4" w:rsidRPr="00DA57B4" w:rsidRDefault="00DA57B4" w:rsidP="00DA57B4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7B4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przewodniczącego Komisji</w:t>
      </w:r>
      <w:r w:rsidRPr="00DA57B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A57B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A57B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Data</w:t>
      </w:r>
      <w:r w:rsidRPr="00DA57B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A57B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A57B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Podpisy członków </w:t>
      </w:r>
    </w:p>
    <w:p w:rsidR="00DA57B4" w:rsidRPr="00DA57B4" w:rsidRDefault="00DA57B4" w:rsidP="00DA57B4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57B4" w:rsidRPr="00DA57B4" w:rsidRDefault="00DA57B4" w:rsidP="00DA57B4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57B4" w:rsidRPr="00DA57B4" w:rsidRDefault="00DA57B4" w:rsidP="00DA57B4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57B4" w:rsidRPr="00DA57B4" w:rsidRDefault="00DA57B4" w:rsidP="00DA57B4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57B4" w:rsidRDefault="00DA57B4" w:rsidP="00A451E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C5269" w:rsidRDefault="003C5269" w:rsidP="00A451E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C5269" w:rsidRDefault="003C5269" w:rsidP="00A451E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C5269" w:rsidRDefault="003C5269" w:rsidP="00A451E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C5269" w:rsidRDefault="003C5269" w:rsidP="00A451E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C5269" w:rsidRDefault="003C5269" w:rsidP="00A451E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C5269" w:rsidRDefault="003C5269" w:rsidP="00A451E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C5269" w:rsidRDefault="003C5269" w:rsidP="00A451E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C5269" w:rsidRDefault="003C5269" w:rsidP="00A451E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C5269" w:rsidRDefault="003C5269" w:rsidP="00A451E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C5269" w:rsidRDefault="003C5269" w:rsidP="00A451E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C5269" w:rsidRDefault="003C5269" w:rsidP="00A451E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C5269" w:rsidRDefault="003C5269" w:rsidP="00A451E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C5269" w:rsidRDefault="003C5269" w:rsidP="00A451E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C5269" w:rsidRDefault="003C5269" w:rsidP="00A451E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C5269" w:rsidRDefault="003C5269" w:rsidP="00A451E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C5269" w:rsidRDefault="003C5269" w:rsidP="00A451E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C5269" w:rsidRDefault="003C5269" w:rsidP="00A451E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C5269" w:rsidRDefault="003C5269" w:rsidP="00A451E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C5269" w:rsidRDefault="003C5269" w:rsidP="00A451E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C5269" w:rsidRDefault="003C5269" w:rsidP="00A451E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A57B4" w:rsidRPr="00D1568E" w:rsidRDefault="00DA57B4" w:rsidP="00D156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1568E" w:rsidRDefault="00D1568E" w:rsidP="00D156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56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KLAUZULA INFORMACYJNA</w:t>
      </w:r>
    </w:p>
    <w:p w:rsidR="003C5269" w:rsidRPr="00D1568E" w:rsidRDefault="003C5269" w:rsidP="00D156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C5269" w:rsidRDefault="00D1568E" w:rsidP="00D156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6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13 ust. 1 i 2 Rozporządzenia Parlamentu Europejskiego i Rady (UE) 2016/679 z 27 kwietnia 2016 r. w sprawie ochrony osób fizycznych w związku </w:t>
      </w:r>
      <w:r w:rsidR="003C52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56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przetwarzaniem danych osobowych i w sprawie swobodnego przepływu takich danych </w:t>
      </w:r>
    </w:p>
    <w:p w:rsidR="00D1568E" w:rsidRPr="00D1568E" w:rsidRDefault="00D1568E" w:rsidP="00D156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68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uchylenia dyrektywy 95/46/WE (Dz. Urz. UE L z 2016 r. Nr 119, s. 1 ze zm.) – dalej: „RODO” informuję, że:</w:t>
      </w:r>
    </w:p>
    <w:p w:rsidR="00D1568E" w:rsidRPr="00D1568E" w:rsidRDefault="00D1568E" w:rsidP="00D1568E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568E">
        <w:rPr>
          <w:rFonts w:ascii="Times New Roman" w:eastAsia="Calibri" w:hAnsi="Times New Roman" w:cs="Times New Roman"/>
          <w:sz w:val="24"/>
          <w:szCs w:val="24"/>
        </w:rPr>
        <w:t xml:space="preserve">Administratorem Pani/Pana danych jest Szkoła Podstawowa w Ostrówkach </w:t>
      </w:r>
      <w:r w:rsidR="003C5269">
        <w:rPr>
          <w:rFonts w:ascii="Times New Roman" w:eastAsia="Calibri" w:hAnsi="Times New Roman" w:cs="Times New Roman"/>
          <w:sz w:val="24"/>
          <w:szCs w:val="24"/>
        </w:rPr>
        <w:br/>
      </w:r>
      <w:r w:rsidRPr="00D1568E">
        <w:rPr>
          <w:rFonts w:ascii="Times New Roman" w:eastAsia="Calibri" w:hAnsi="Times New Roman" w:cs="Times New Roman"/>
          <w:sz w:val="24"/>
          <w:szCs w:val="24"/>
        </w:rPr>
        <w:t>(ul Ostrówki 66B, 21-310 Wohyń, tel. (83) 353 30 32).</w:t>
      </w:r>
    </w:p>
    <w:p w:rsidR="00D1568E" w:rsidRPr="00D1568E" w:rsidRDefault="00D1568E" w:rsidP="00D1568E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568E">
        <w:rPr>
          <w:rFonts w:ascii="Times New Roman" w:eastAsia="Calibri" w:hAnsi="Times New Roman" w:cs="Times New Roman"/>
          <w:sz w:val="24"/>
          <w:szCs w:val="24"/>
        </w:rPr>
        <w:t>Administrator wyznaczył Inspektora Ochrony Danych, z którym mogą się Państwo kontaktować we wszystkich sprawach dotyczących przetwarzania danych osobowych za pośrednictwem adresu e-mail: inspektor@cbi24.pl lub pisemnie pod adres Administratora.</w:t>
      </w:r>
    </w:p>
    <w:p w:rsidR="00D1568E" w:rsidRPr="00D1568E" w:rsidRDefault="00D1568E" w:rsidP="00D1568E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568E">
        <w:rPr>
          <w:rFonts w:ascii="Times New Roman" w:eastAsia="Calibri" w:hAnsi="Times New Roman" w:cs="Times New Roman"/>
          <w:sz w:val="24"/>
          <w:szCs w:val="24"/>
        </w:rPr>
        <w:t>Pani/Pana dane osobowe będą przetwarzane w celu prowadzenia postępowania rekrutacyjnego do klasy I publicznej szkoły podstawowej dla kandydatów zamieszkałych poza obwodem szkoły.</w:t>
      </w:r>
    </w:p>
    <w:p w:rsidR="00D1568E" w:rsidRPr="00D1568E" w:rsidRDefault="00D1568E" w:rsidP="00D1568E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568E">
        <w:rPr>
          <w:rFonts w:ascii="Times New Roman" w:eastAsia="Calibri" w:hAnsi="Times New Roman" w:cs="Times New Roman"/>
          <w:sz w:val="24"/>
          <w:szCs w:val="24"/>
        </w:rPr>
        <w:t>Podstawą dopuszczalności przetwarzania danych osobowych jest art. 6 ust. 1 lit. c) RODO. Przepisy szczególne zostały zawarte w ustawie z dnia 14 grudnia 2016 r. Prawo oświatowe (t. j.</w:t>
      </w:r>
      <w:r w:rsidR="00A95947" w:rsidRPr="00A95947">
        <w:t xml:space="preserve"> </w:t>
      </w:r>
      <w:r w:rsidR="00A95947" w:rsidRPr="00A95947">
        <w:rPr>
          <w:rFonts w:ascii="Times New Roman" w:eastAsia="Calibri" w:hAnsi="Times New Roman" w:cs="Times New Roman"/>
          <w:sz w:val="24"/>
          <w:szCs w:val="24"/>
        </w:rPr>
        <w:t>Dz. U. 2023 poz. 900</w:t>
      </w:r>
      <w:r w:rsidRPr="00D1568E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D1568E" w:rsidRPr="00D1568E" w:rsidRDefault="00D1568E" w:rsidP="00D1568E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568E">
        <w:rPr>
          <w:rFonts w:ascii="Times New Roman" w:eastAsia="Calibri" w:hAnsi="Times New Roman" w:cs="Times New Roman"/>
          <w:sz w:val="24"/>
          <w:szCs w:val="24"/>
        </w:rPr>
        <w:t>Przetwarzanie danych osobowych jest wymogiem ustawowym. Osoby, których dane dotyczą są zobowiązane do ich podania. Nieprzekazanie danych skutkować będzie niemożnością przyjęcia dziecka zamieszkałego poza obwodem szkoły do klasy I publicznej szkoły podstawowej.</w:t>
      </w:r>
    </w:p>
    <w:p w:rsidR="00D1568E" w:rsidRPr="00D1568E" w:rsidRDefault="00D1568E" w:rsidP="00D1568E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94161016"/>
      <w:r w:rsidRPr="00D1568E">
        <w:rPr>
          <w:rFonts w:ascii="Times New Roman" w:eastAsia="Calibri" w:hAnsi="Times New Roman" w:cs="Times New Roman"/>
          <w:sz w:val="24"/>
          <w:szCs w:val="24"/>
        </w:rPr>
        <w:t>Państwa dane mogą zostać przekazane podmiotom zewnętrznym na podstawie umowy powierzenia przetwarzania danych osobowych, a także podmiotom lub organom uprawnionym na podstawie przepisów prawa.</w:t>
      </w:r>
    </w:p>
    <w:bookmarkEnd w:id="1"/>
    <w:p w:rsidR="00D1568E" w:rsidRPr="00D1568E" w:rsidRDefault="00D1568E" w:rsidP="00D1568E">
      <w:pPr>
        <w:spacing w:after="20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568E">
        <w:rPr>
          <w:rFonts w:ascii="Times New Roman" w:eastAsia="Calibri" w:hAnsi="Times New Roman" w:cs="Times New Roman"/>
          <w:sz w:val="24"/>
          <w:szCs w:val="24"/>
        </w:rPr>
        <w:t>Ponadto listy kandydatów przyjętych i nieprzyjętych podaje się do publicznej wiadomości poprzez umieszczenie w widocznym miejscu w siedzibie administratora.</w:t>
      </w:r>
    </w:p>
    <w:p w:rsidR="00D1568E" w:rsidRPr="00D1568E" w:rsidRDefault="00D1568E" w:rsidP="00D1568E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568E">
        <w:rPr>
          <w:rFonts w:ascii="Times New Roman" w:eastAsia="Calibri" w:hAnsi="Times New Roman" w:cs="Times New Roman"/>
          <w:sz w:val="24"/>
          <w:szCs w:val="24"/>
        </w:rPr>
        <w:t xml:space="preserve">Okres przechowywania danych osobowych został określony w art. 160 ustawy Prawo oświatowe. Dane osobowe kandydatów zgromadzone w celach postępowania rekrutacyjnego oraz dokumentacja postępowania rekrutacyjnego są przechowywane nie dłużej niż do końca okresu, w którym uczeń uczęszcza do publicznej szkoły podstawowej. Dane osobowe kandydatów nieprzyjętych zgromadzone w celach postępowania rekrutacyjnego są przechowywane przez okres roku, chyba że na </w:t>
      </w:r>
      <w:r w:rsidRPr="00D1568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rozstrzygnięcie dyrektora szkoły została wniesiona skarga do sądu administracyjnego </w:t>
      </w:r>
      <w:r w:rsidR="003C5269">
        <w:rPr>
          <w:rFonts w:ascii="Times New Roman" w:eastAsia="Calibri" w:hAnsi="Times New Roman" w:cs="Times New Roman"/>
          <w:sz w:val="24"/>
          <w:szCs w:val="24"/>
        </w:rPr>
        <w:br/>
      </w:r>
      <w:r w:rsidRPr="00D1568E">
        <w:rPr>
          <w:rFonts w:ascii="Times New Roman" w:eastAsia="Calibri" w:hAnsi="Times New Roman" w:cs="Times New Roman"/>
          <w:sz w:val="24"/>
          <w:szCs w:val="24"/>
        </w:rPr>
        <w:t>i postępowanie nie zostało zakończone prawomocnym wyrokiem.</w:t>
      </w:r>
    </w:p>
    <w:p w:rsidR="00D1568E" w:rsidRPr="00D1568E" w:rsidRDefault="00D1568E" w:rsidP="00D1568E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568E">
        <w:rPr>
          <w:rFonts w:ascii="Times New Roman" w:eastAsia="Calibri" w:hAnsi="Times New Roman" w:cs="Times New Roman"/>
          <w:sz w:val="24"/>
          <w:szCs w:val="24"/>
        </w:rPr>
        <w:t>W związku z przetwarzaniem Pani/Pana danych osobowych, przysługują Państwu następujące prawa:</w:t>
      </w:r>
    </w:p>
    <w:p w:rsidR="00D1568E" w:rsidRPr="00D1568E" w:rsidRDefault="00D1568E" w:rsidP="00D1568E">
      <w:pPr>
        <w:numPr>
          <w:ilvl w:val="0"/>
          <w:numId w:val="4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568E">
        <w:rPr>
          <w:rFonts w:ascii="Times New Roman" w:eastAsia="Calibri" w:hAnsi="Times New Roman" w:cs="Times New Roman"/>
          <w:sz w:val="24"/>
          <w:szCs w:val="24"/>
        </w:rPr>
        <w:t>prawo dostępu do swoich danych osobowych oraz otrzymania ich kopii;</w:t>
      </w:r>
    </w:p>
    <w:p w:rsidR="00D1568E" w:rsidRPr="00D1568E" w:rsidRDefault="00D1568E" w:rsidP="00D1568E">
      <w:pPr>
        <w:numPr>
          <w:ilvl w:val="0"/>
          <w:numId w:val="4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568E">
        <w:rPr>
          <w:rFonts w:ascii="Times New Roman" w:eastAsia="Calibri" w:hAnsi="Times New Roman" w:cs="Times New Roman"/>
          <w:sz w:val="24"/>
          <w:szCs w:val="24"/>
        </w:rPr>
        <w:t>sprostowania danych;</w:t>
      </w:r>
    </w:p>
    <w:p w:rsidR="00D1568E" w:rsidRPr="00D1568E" w:rsidRDefault="00D1568E" w:rsidP="00D1568E">
      <w:pPr>
        <w:numPr>
          <w:ilvl w:val="0"/>
          <w:numId w:val="4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568E">
        <w:rPr>
          <w:rFonts w:ascii="Times New Roman" w:eastAsia="Calibri" w:hAnsi="Times New Roman" w:cs="Times New Roman"/>
          <w:sz w:val="24"/>
          <w:szCs w:val="24"/>
        </w:rPr>
        <w:t>ograniczenia przetwarzania;</w:t>
      </w:r>
    </w:p>
    <w:p w:rsidR="00D1568E" w:rsidRPr="00D1568E" w:rsidRDefault="00D1568E" w:rsidP="00D1568E">
      <w:pPr>
        <w:numPr>
          <w:ilvl w:val="0"/>
          <w:numId w:val="4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568E">
        <w:rPr>
          <w:rFonts w:ascii="Times New Roman" w:eastAsia="Calibri" w:hAnsi="Times New Roman" w:cs="Times New Roman"/>
          <w:sz w:val="24"/>
          <w:szCs w:val="24"/>
        </w:rPr>
        <w:t>żądania usunięcia danych, o ile znajdzie zastosowanie jedna z przesłanek z art. 17 ust. 1 RODO.</w:t>
      </w:r>
    </w:p>
    <w:p w:rsidR="00D1568E" w:rsidRPr="00D1568E" w:rsidRDefault="00D1568E" w:rsidP="00D1568E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568E">
        <w:rPr>
          <w:rFonts w:ascii="Times New Roman" w:eastAsia="Calibri" w:hAnsi="Times New Roman" w:cs="Times New Roman"/>
          <w:sz w:val="24"/>
          <w:szCs w:val="24"/>
        </w:rPr>
        <w:t>Ma Pani/Pan prawo złożenia skargi na niezgodne z prawem przetwarzanie danych osobowych do Prezesa Urzędu Ochrony Danych Osobowych (Urząd Ochrony Danych Osobowych, ul. Stawki 2, 00 – 193 Warszawa).</w:t>
      </w:r>
    </w:p>
    <w:p w:rsidR="00D1568E" w:rsidRPr="00D1568E" w:rsidRDefault="00D1568E" w:rsidP="00D1568E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Hlk94161050"/>
      <w:r w:rsidRPr="00D1568E">
        <w:rPr>
          <w:rFonts w:ascii="Times New Roman" w:eastAsia="Calibri" w:hAnsi="Times New Roman" w:cs="Times New Roman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:rsidR="00D1568E" w:rsidRPr="00D1568E" w:rsidRDefault="00D1568E" w:rsidP="00D1568E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568E">
        <w:rPr>
          <w:rFonts w:ascii="Times New Roman" w:eastAsia="Calibri" w:hAnsi="Times New Roman" w:cs="Times New Roman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bookmarkEnd w:id="2"/>
    <w:p w:rsidR="00D1568E" w:rsidRPr="00D1568E" w:rsidRDefault="00D1568E" w:rsidP="00D1568E">
      <w:pPr>
        <w:spacing w:after="20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5269" w:rsidRDefault="00D1568E" w:rsidP="00D156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68E">
        <w:rPr>
          <w:rFonts w:ascii="Times New Roman" w:eastAsia="Times New Roman" w:hAnsi="Times New Roman" w:cs="Times New Roman"/>
          <w:lang w:eastAsia="pl-PL"/>
        </w:rPr>
        <w:t xml:space="preserve">Zapoznałam się/zapoznałem się z treścią powyższych pouczeń. Oświadczam, że podane informacje </w:t>
      </w:r>
    </w:p>
    <w:p w:rsidR="00D1568E" w:rsidRPr="00D1568E" w:rsidRDefault="00D1568E" w:rsidP="00D156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68E">
        <w:rPr>
          <w:rFonts w:ascii="Times New Roman" w:eastAsia="Times New Roman" w:hAnsi="Times New Roman" w:cs="Times New Roman"/>
          <w:lang w:eastAsia="pl-PL"/>
        </w:rPr>
        <w:t xml:space="preserve">są zgodne ze stanem faktycznym. </w:t>
      </w:r>
    </w:p>
    <w:p w:rsidR="00D1568E" w:rsidRPr="00D1568E" w:rsidRDefault="00D1568E" w:rsidP="00D156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1568E" w:rsidRPr="00D1568E" w:rsidRDefault="00D1568E" w:rsidP="00D1568E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i/>
          <w:lang w:eastAsia="pl-PL"/>
        </w:rPr>
      </w:pPr>
      <w:r w:rsidRPr="00D1568E">
        <w:rPr>
          <w:rFonts w:ascii="Calibri" w:eastAsia="Times New Roman" w:hAnsi="Calibri" w:cs="Times New Roman"/>
          <w:i/>
          <w:lang w:eastAsia="pl-PL"/>
        </w:rPr>
        <w:tab/>
      </w:r>
    </w:p>
    <w:p w:rsidR="00D1568E" w:rsidRPr="00D1568E" w:rsidRDefault="00D1568E" w:rsidP="00D156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1568E" w:rsidRPr="00D1568E" w:rsidRDefault="00D1568E" w:rsidP="00D156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1568E" w:rsidRPr="00D1568E" w:rsidRDefault="00D1568E" w:rsidP="00D156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1568E" w:rsidRPr="00D1568E" w:rsidRDefault="00D1568E" w:rsidP="00D1568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1568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……………………………………</w:t>
      </w:r>
      <w:r w:rsidRPr="00D1568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D1568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D1568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D1568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 xml:space="preserve">        ……………………………………………</w:t>
      </w:r>
    </w:p>
    <w:p w:rsidR="00D1568E" w:rsidRPr="00D1568E" w:rsidRDefault="00D1568E" w:rsidP="00D1568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  <w:r w:rsidRPr="00D1568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       Data </w:t>
      </w:r>
      <w:r w:rsidRPr="00D1568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D1568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D1568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D1568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D1568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D1568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  <w:t xml:space="preserve">                      Czytelny podpis rodzica kandydata </w:t>
      </w:r>
    </w:p>
    <w:p w:rsidR="00D1568E" w:rsidRPr="00D1568E" w:rsidRDefault="00D1568E" w:rsidP="00D1568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D1568E" w:rsidRPr="00D1568E" w:rsidRDefault="00D1568E" w:rsidP="00D1568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DF4ADD" w:rsidRDefault="00DF4ADD"/>
    <w:sectPr w:rsidR="00DF4ADD" w:rsidSect="0075720B">
      <w:headerReference w:type="default" r:id="rId7"/>
      <w:footerReference w:type="default" r:id="rId8"/>
      <w:pgSz w:w="11906" w:h="16838"/>
      <w:pgMar w:top="360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6A9" w:rsidRDefault="00F906A9" w:rsidP="00D1568E">
      <w:pPr>
        <w:spacing w:after="0" w:line="240" w:lineRule="auto"/>
      </w:pPr>
      <w:r>
        <w:separator/>
      </w:r>
    </w:p>
  </w:endnote>
  <w:endnote w:type="continuationSeparator" w:id="1">
    <w:p w:rsidR="00F906A9" w:rsidRDefault="00F906A9" w:rsidP="00D15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7B8" w:rsidRDefault="00042B76">
    <w:pPr>
      <w:pStyle w:val="Stopka"/>
      <w:jc w:val="right"/>
    </w:pPr>
    <w:r>
      <w:fldChar w:fldCharType="begin"/>
    </w:r>
    <w:r w:rsidR="003D2D8D">
      <w:instrText xml:space="preserve"> PAGE   \* MERGEFORMAT </w:instrText>
    </w:r>
    <w:r>
      <w:fldChar w:fldCharType="separate"/>
    </w:r>
    <w:r w:rsidR="00655960">
      <w:rPr>
        <w:noProof/>
      </w:rPr>
      <w:t>5</w:t>
    </w:r>
    <w:r>
      <w:fldChar w:fldCharType="end"/>
    </w:r>
  </w:p>
  <w:p w:rsidR="00097555" w:rsidRPr="00097555" w:rsidRDefault="00655960" w:rsidP="00097555">
    <w:pPr>
      <w:pStyle w:val="Stopka"/>
      <w:jc w:val="center"/>
      <w:rPr>
        <w:i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6A9" w:rsidRDefault="00F906A9" w:rsidP="00D1568E">
      <w:pPr>
        <w:spacing w:after="0" w:line="240" w:lineRule="auto"/>
      </w:pPr>
      <w:r>
        <w:separator/>
      </w:r>
    </w:p>
  </w:footnote>
  <w:footnote w:type="continuationSeparator" w:id="1">
    <w:p w:rsidR="00F906A9" w:rsidRDefault="00F906A9" w:rsidP="00D1568E">
      <w:pPr>
        <w:spacing w:after="0" w:line="240" w:lineRule="auto"/>
      </w:pPr>
      <w:r>
        <w:continuationSeparator/>
      </w:r>
    </w:p>
  </w:footnote>
  <w:footnote w:id="2">
    <w:p w:rsidR="00D1568E" w:rsidRDefault="00D1568E" w:rsidP="00D1568E">
      <w:pPr>
        <w:pStyle w:val="Tekstprzypisudolnego"/>
        <w:rPr>
          <w:sz w:val="12"/>
          <w:szCs w:val="12"/>
        </w:rPr>
      </w:pPr>
      <w:r w:rsidRPr="00236E30">
        <w:rPr>
          <w:rStyle w:val="Odwoanieprzypisudolnego"/>
          <w:sz w:val="12"/>
          <w:szCs w:val="12"/>
        </w:rPr>
        <w:footnoteRef/>
      </w:r>
      <w:r w:rsidRPr="00236E30">
        <w:rPr>
          <w:sz w:val="12"/>
          <w:szCs w:val="12"/>
        </w:rPr>
        <w:t xml:space="preserve"> Zgodnie z art. 25 Kodeksu cywilnego, miejscem zamieszkania osoby fizycznej jest miejscowość, w której osoba ta przebywa z zamiarem stałego pobytu.</w:t>
      </w:r>
    </w:p>
    <w:p w:rsidR="00D1568E" w:rsidRPr="00236E30" w:rsidRDefault="00D1568E" w:rsidP="00D1568E">
      <w:pPr>
        <w:pStyle w:val="Tekstprzypisudolnego"/>
        <w:rPr>
          <w:sz w:val="12"/>
          <w:szCs w:val="12"/>
        </w:rPr>
      </w:pPr>
    </w:p>
  </w:footnote>
  <w:footnote w:id="3">
    <w:p w:rsidR="00D1568E" w:rsidRDefault="00D1568E" w:rsidP="00D1568E">
      <w:pPr>
        <w:pStyle w:val="Tekstprzypisudolnego"/>
        <w:rPr>
          <w:sz w:val="12"/>
          <w:szCs w:val="12"/>
        </w:rPr>
      </w:pPr>
      <w:r w:rsidRPr="00236E30">
        <w:rPr>
          <w:rStyle w:val="Odwoanieprzypisudolnego"/>
          <w:sz w:val="12"/>
          <w:szCs w:val="12"/>
        </w:rPr>
        <w:footnoteRef/>
      </w:r>
      <w:r w:rsidRPr="004473BC">
        <w:rPr>
          <w:sz w:val="12"/>
          <w:szCs w:val="12"/>
        </w:rPr>
        <w:t>Zgodnie z art. 156 ust. 1 ustawy Prawo oświatowe, wniosek o przyjęcie do publicznej szkoły podstawowej może być złożony do nie więcej niż trzech wybranych szkół, chyba że taką możliwość dopuści organ prowadzący.</w:t>
      </w:r>
    </w:p>
    <w:p w:rsidR="00D1568E" w:rsidRPr="00236E30" w:rsidRDefault="00D1568E" w:rsidP="00D1568E">
      <w:pPr>
        <w:pStyle w:val="Tekstprzypisudolnego"/>
        <w:rPr>
          <w:sz w:val="12"/>
          <w:szCs w:val="12"/>
        </w:rPr>
      </w:pPr>
    </w:p>
  </w:footnote>
  <w:footnote w:id="4">
    <w:p w:rsidR="00D1568E" w:rsidRPr="002A54FB" w:rsidRDefault="00D1568E" w:rsidP="00D1568E">
      <w:pPr>
        <w:pStyle w:val="Tekstprzypisudolnego"/>
        <w:rPr>
          <w:sz w:val="12"/>
          <w:szCs w:val="12"/>
        </w:rPr>
      </w:pPr>
      <w:r w:rsidRPr="00236E30">
        <w:rPr>
          <w:rStyle w:val="Odwoanieprzypisudolnego"/>
          <w:sz w:val="12"/>
          <w:szCs w:val="12"/>
        </w:rPr>
        <w:footnoteRef/>
      </w:r>
      <w:r w:rsidRPr="004473BC">
        <w:rPr>
          <w:sz w:val="12"/>
          <w:szCs w:val="12"/>
        </w:rPr>
        <w:t>Zgodnie z art. 150 ust. 1 pkt 5 ustawy Prawo oświatowe, wniosek powinien zawierać wskazanie kolejności wybranych publicznych szkół w porządku od najbardziej do najmniej preferowanych. Wnioskodawca jest zobowiązany podać taką informację w treści wniosku.</w:t>
      </w:r>
    </w:p>
    <w:p w:rsidR="00D1568E" w:rsidRPr="00236E30" w:rsidRDefault="00D1568E" w:rsidP="00D1568E">
      <w:pPr>
        <w:pStyle w:val="Tekstprzypisudolnego"/>
        <w:rPr>
          <w:sz w:val="12"/>
          <w:szCs w:val="12"/>
        </w:rPr>
      </w:pPr>
    </w:p>
    <w:p w:rsidR="00D1568E" w:rsidRPr="00236E30" w:rsidRDefault="00D1568E" w:rsidP="00D1568E">
      <w:pPr>
        <w:pStyle w:val="Tekstprzypisudolnego"/>
        <w:rPr>
          <w:sz w:val="12"/>
          <w:szCs w:val="12"/>
        </w:rPr>
      </w:pPr>
    </w:p>
    <w:p w:rsidR="00D1568E" w:rsidRPr="00236E30" w:rsidRDefault="00D1568E" w:rsidP="00D1568E">
      <w:pPr>
        <w:pStyle w:val="Tekstprzypisudolnego"/>
        <w:rPr>
          <w:sz w:val="12"/>
          <w:szCs w:val="12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555" w:rsidRPr="00097555" w:rsidRDefault="00655960" w:rsidP="00097555">
    <w:pPr>
      <w:pStyle w:val="Nagwek"/>
      <w:jc w:val="center"/>
      <w:rPr>
        <w:i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05532"/>
    <w:multiLevelType w:val="multilevel"/>
    <w:tmpl w:val="0C7055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1555C9"/>
    <w:multiLevelType w:val="hybridMultilevel"/>
    <w:tmpl w:val="CCDE1432"/>
    <w:lvl w:ilvl="0" w:tplc="5D5CE7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890B3A"/>
    <w:multiLevelType w:val="multilevel"/>
    <w:tmpl w:val="6C890B3A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568E"/>
    <w:rsid w:val="000263F8"/>
    <w:rsid w:val="00042B76"/>
    <w:rsid w:val="0008281F"/>
    <w:rsid w:val="0009105A"/>
    <w:rsid w:val="00294640"/>
    <w:rsid w:val="003C5269"/>
    <w:rsid w:val="003D2D8D"/>
    <w:rsid w:val="00655960"/>
    <w:rsid w:val="00886113"/>
    <w:rsid w:val="009C4BB6"/>
    <w:rsid w:val="00A451EF"/>
    <w:rsid w:val="00A95947"/>
    <w:rsid w:val="00B07A48"/>
    <w:rsid w:val="00C8386C"/>
    <w:rsid w:val="00D1568E"/>
    <w:rsid w:val="00DA57B4"/>
    <w:rsid w:val="00DF4ADD"/>
    <w:rsid w:val="00F906A9"/>
    <w:rsid w:val="00FC5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63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15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1568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1568E"/>
    <w:rPr>
      <w:vertAlign w:val="superscript"/>
    </w:rPr>
  </w:style>
  <w:style w:type="paragraph" w:styleId="Nagwek">
    <w:name w:val="header"/>
    <w:basedOn w:val="Normalny"/>
    <w:link w:val="NagwekZnak"/>
    <w:rsid w:val="00D156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D156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156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1568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1036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</dc:creator>
  <cp:keywords/>
  <dc:description/>
  <cp:lastModifiedBy>SPO</cp:lastModifiedBy>
  <cp:revision>12</cp:revision>
  <cp:lastPrinted>2026-02-16T11:58:00Z</cp:lastPrinted>
  <dcterms:created xsi:type="dcterms:W3CDTF">2023-03-01T14:58:00Z</dcterms:created>
  <dcterms:modified xsi:type="dcterms:W3CDTF">2026-02-16T12:00:00Z</dcterms:modified>
</cp:coreProperties>
</file>